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A99" w:rsidRDefault="00BE6A99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BE6A99" w:rsidRDefault="005366CB">
      <w:pPr>
        <w:spacing w:line="696" w:lineRule="exact"/>
        <w:ind w:left="13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>
                <wp:extent cx="6824345" cy="442595"/>
                <wp:effectExtent l="12065" t="13335" r="12065" b="1079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6A99" w:rsidRPr="009262E6" w:rsidRDefault="005366CB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  <w:lang w:val="pl-PL"/>
                                </w:rPr>
                              </w:pPr>
                              <w:proofErr w:type="spellStart"/>
                              <w:r w:rsidRPr="009262E6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Moduł</w:t>
                              </w:r>
                              <w:proofErr w:type="spellEnd"/>
                              <w:r w:rsidRPr="009262E6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9262E6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terapeutyczny</w:t>
                              </w:r>
                              <w:proofErr w:type="spellEnd"/>
                              <w:r w:rsidR="00613345" w:rsidRPr="009262E6">
                                <w:rPr>
                                  <w:rFonts w:ascii="Verdana" w:hAnsi="Verdana"/>
                                  <w:b/>
                                  <w:color w:val="006AB2"/>
                                  <w:spacing w:val="13"/>
                                  <w:sz w:val="24"/>
                                </w:rPr>
                                <w:t xml:space="preserve"> </w:t>
                              </w:r>
                              <w:r w:rsidR="00613345" w:rsidRPr="009262E6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6</w:t>
                              </w:r>
                              <w:r w:rsidR="00613345" w:rsidRPr="009262E6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</w:rPr>
                                <w:t>:</w:t>
                              </w:r>
                              <w:r w:rsidR="00613345" w:rsidRPr="009262E6"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9262E6"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>Zmiana</w:t>
                              </w:r>
                              <w:proofErr w:type="spellEnd"/>
                              <w:r w:rsidRPr="009262E6"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9262E6"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>przekonań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XKyfDgQAAIIKAAAOAAAAZHJzL2Uyb0RvYy54bWzkVm1v2zYQ/j5g/4HQ&#10;d0eSI78JsQtHtoMC3Ras3Q+gKUoiKpEaSUdOh/333ZGS7cZBG7QfZyDK8e1099zznHj37tjU5Ilr&#10;I5RcBvFNFBAumcqFLJfBX592o3lAjKUyp7WSfBk8cxO8W/36y13XpnysKlXnXBNwIk3atcugsrZN&#10;w9CwijfU3KiWS1gslG6ohaEuw1zTDrw3dTiOomnYKZ23WjFuDMxu/GKwcv6LgjP7R1EYbkm9DCA2&#10;657aPff4DFd3NC01bSvB+jDoD0TRUCHhpSdXG2opOWhx5aoRTCujCnvDVBOqohCMuxwgmzh6kc2D&#10;VofW5VKmXdmeYAJoX+D0w27Z70+Pmoh8GYwDImkDJXJvJWOEpmvLFHY86PZj+6h9fmB+UOyzgeXw&#10;5TqOS7+Z7LvfVA7u6MEqB82x0A26gKTJ0VXg+VQBfrSEweR0Pk5uk0lAGKwlyXiymPgSsQrqeHWM&#10;Vdv+YBzNkpk/Nl3M8ExIU/9GF2Uf1equFSyFvx5LsK6w/D7n4JQ9aB70Tpo3+Wio/nxoR1D2llqx&#10;F7Wwz47CAA4GJZ8eBUOQcXAuy+1QFljFl5IEkxv2+BMUM3JFIVJlFZUlX5sWuA+KhOPDlNaqqzjN&#10;DU4jQl97ccOvotjXot2Jusaqod3nC/J5Qb9XIPPU3ih2aLi0Xqua15C6kqYSrQmITnmz50A9/T6H&#10;OBn0CQuEabWQ1jEGWPHBWHw78sPJ6Z/xfB1Fi/H9KJtE2SiJZtvRepHMRrNoO0uiZB5ncfYvno6T&#10;9GA4oELrTSv60GH2KvhXtdN3Ga9Kp27yRF0P8dSCgBzFhhCBbYgQxmo0+xOwh31gW80tq9AsAMh+&#10;HjafFhzqZ6CxJAa09l35xDGoBEQSR3OvEIQIJZTMoeWifCaxa28nHQBLtLEPXDUEDYAdonQ40yeA&#10;2ec1bMGIpcLiuzyGNC8rsYgW2/l2noyS8XQLldhsRutdloymu3g22dxusmwTD5WoRJ5zie5+vhAO&#10;V1WLfKCm0eU+q7Uv0M79+gZgzttCJMQ5jKF4w3/HM1cLRL/XBhQDeyB8mczAfRi9jUD4XXqtp3+s&#10;aMsBdXR7VnkyqPwTlvFeHcktptBvwuZL7BGmUbkuf9+Dv6Hti6Pez5tYBZ/I66b8jd76M5yqJemQ&#10;v/E08jmdi4UiuqgpfOfX9+6DhMq53NYIC9eHWjTLYB7hz2sBu9xW5o66lora23C4loje/4TNSAHP&#10;ZrTscX/sKbVX+TMwSitoAlBxuL6BUSn9JSAdXIWWgfn7QPH7Vr+XQHe8Nw2GHoz9YFDJ4OgysAHx&#10;Zmb9/eoAjbyswLOnrFRruAkUwjUaDMhHAVLDASjMWe6i40TZX8rwJnU5drvOV8fVf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A7gMnJMbAACTGwAAFAAAAGRycy9tZWRpYS9pbWFnZTEucG5niVBORw0KGgoAAAAN&#10;SUhEUgAAAEsAAABOCAYAAAEfhNvPAAAAAXNSR0IArs4c6QAAAARnQU1BAACxjwv8YQUAAAAJcEhZ&#10;cwAAIdUAACHVAQSctJ0AABsoSURBVGhD7VsHXNTH8geucQd3cPSOIAgqYkGjsSt2TWL0PY0RS2yx&#10;xl5iAxuKMfbYsGHXJNYYY1QQqXYlNixJLIn1mUQTG+j3P7P3u5OTQwiWJO/9v5/P3K9tmZ2dnZ3Z&#10;3bMqFh4/fjxx3LhxMNKY6HGQPj2F4WOMKZGXjz+UKs3B8EoRTxPHL12K1WvWoHajhpDZyPHkyROc&#10;PXsWMq3WvEQuIWHlKpw8eQoMTmiElMQAY3W7E3dLn5+CM4lEdq5uiImJwZo167B3716z0owQCfPC&#10;2kYmEhvxwQd9cfy773Ai+2yWlOQpGjZuhqxTp1GhWoP8JT2LN+vVLzxRodi8O1G0nBvGV343Knqs&#10;oeQZ0z419QTThIkTEVG9OiZOmvy0av6wYcMGdOvbF5s2b8H16zeweMkSWMtsDImyTpx4womOHTtO&#10;CbZi9boNOPLdCSGO3NxcQyJj/UlJSQULlhNwwuDwcDOhGmHqKiP6jxopfeKPQDJlSklNNU9kZWVD&#10;H5JFiSqd47Mfn2Le/EUFfywMQeEVzWQpvX4+lEolPP1LmGV8llggUnKryZMn49GjR7nSowE5OTmm&#10;xNHR0ZzY9Nx/wEBUqVUHIWXKITgsXAjKysYGCrXGMofGjG7+vlCq7VGvXiSs5YYx+OhRDvbu24cr&#10;P13FgwcPsGfXHlHgw0eP8hc2ZsIEM66446uRbl27fh05uTno89EgkdkSwipUNi/QWJCRNPZaKBwc&#10;RFOLgvnz5+fn8MrV66aXGekZSExMhLVSJ2XJDxZBmfAI0RIpW8GYPvsz/HjxIuzcAkXmlm3bYs+e&#10;PejcvT+Sk5OhshfcFx3eAWWQkpIitLhqzdp/LvOzUDq7vFgBz0N29tkXK9xB74wVK1eaenvOwoWF&#10;F6h01JkSOXh5mKkLE+sgX3k46V2cRVqZUoXMzMxqIlNejBw9Ciq1GmPHjs1XUF5q0aq1KKhS1Teh&#10;0enzc5lEXW1MvHnTVrPMRmrauhVGjhxlsm6zZs3MXxBj9OjRpkyjxowRV27ORDLbMoWCxuRDnD59&#10;Gp26dQPNxqjXsInlghjGgnaRZSxRNoQKUMHJxUVkZE7kKltxDS1dBv9q1168l7Kaw8Xbx8QVD42o&#10;Th1x8OAhkYHN/5PHT3Do6DFkZ2ejyVvNRaEMKbs5jL3EtHv3bpQtXxEKuVIUFlqlEu4/fAit1kE8&#10;50XtOvXyF2gsiCmkbDh07iXg4upKTocfgkuVkrLmB/MnFWGAk5+fqSCmT6ZNw8p16yFX2hpyFAKd&#10;q/fTAmfNnWNWGPcgy43pecjbZKkow7TKMoumKT06ZizebttG2DHvoNKQ2TlKyZ+PS5cu86RyVyrS&#10;ymr8+PGlpVsrlUolTI6l6TgvwsiBS0tLw7dJKZZ71gi1qzs1NREal5JS1qfwKBGApD1J9I3SUIVW&#10;1tbPL0xlpxVWNTnRIDvWrXIREUglTlieFy9dQurRo/Wk5IXjswXxsHZ2RimaL/fuTcK1G9ch19iz&#10;fHpJSYqOjjQSWG4XL10UnZJx6PDzm1MYrNUO0JD2S4//BahYvSa0Xl6YMWOG0GM2uFu3bs2UPr9a&#10;+AUHw47sQZtOnbCL+ifvqLREzJyUtfio1aypWSGduvVAEPm7s2bPtlhpkShmHBo1b4F9+/a5SsVa&#10;sf2eOWsuBVCSm14YNE5OyDvDsGnx8Q8UV7PKCiGW0pARI+FfKgQ/XLxkqnzEmNFYSDN5s5aGOZOh&#10;d/N6PnNeQUEFMtC9Z2+L7420adMmKLU6yJQK5D55jPMXLtBk9BjdevYUhiJ63ET4+QVg5sxZsFXb&#10;Fk1KDIW9zqwiZnBXchIcvd0xhublaTNnm9yNzVu/gpLSu7p5CPft7p07cHP3wEeDh5BFz4UrmUO2&#10;7MxQeMUKUNiqoaeeYAf9G4JUZeFo2vItM6aYpsTFUTiUgj/+uCcqYerXfyCWr0gQFTo6uQqHnqfp&#10;M6dOYcu27WK6vnnzFpQ6B7reRLmKFZGVlQUZBQGcjtG6zXtFl1Zi8t58jEXWbyAs4p7EPTh65Ihg&#10;hokZDC4VjC+/3CSec+lZQTPQjh3foH5kA/z2228g/nDxyk/i+7Pgdz7+foUzp7Qz78K8dOrMWUya&#10;EicmkBo1apkKtqGR5OXnz/ZJPN+9exePcw1dVyRQuojKVQpm7uSZMzh+7IhFppiYAaOnICd/r3fv&#10;vrC2kSPtwH6phuKDJZ+wco1l5kaMeeqVWSJW9u1ff41+AwaJEHwoDf8VVNjLAjM3YWKsOXNtO3TI&#10;iY42mIZly5blY8pIHl4+YhbetWsXMg8cgIPeRUSvLwvc/QpyEcbF5mHQ3sMDNjSE7dw8qatUwh97&#10;o3adtDMXzpkS0WhqO2v2HOHppKQmC0fmwMGDuHfvd6no4iGXGMo6cRL2rh5YsmRFwfr2PAwcOFD9&#10;+eYtxNRubPtqu5Bg1vGsois7gbtN6+KGz+YtxH6SPJuQjMwMUVaDxm8XjzHGuXMXxCAYMnwEAoPL&#10;iAIPHz1CpsFgn/KCGZ5Gc6vWzRtJySnwLBmESZPjRB4OlNLT0yGjudLFP8DEEMeF0m3xwJbeISBA&#10;VHLo0CF8d/I7YTxv/+c/sHV3Iyd3t/jGxA3ha8bhY1A4OVOIY2E15WUhNycXPfr0o25NFE4yeQzo&#10;+dEQEzO16zXGjz9ezL/U+rpgq7HD5xu/RHLyPqSmpuIgSc/OPU/49FdgUfwSEwNlwsr/tcz8WZCt&#10;uzlj+qzH0uNfh7Vr1+63d3PHdHICJ02aJNym8IqVXr80VxNkthqMj5sipq5nHUx+7tS5y6tl7M6d&#10;+z/aOevhXCII3bt3p4pjQIG3GSPPkpy8WSl78TBz3tzB0q0ZlixfBjVZ6vhFC0zSeFYqTNOmTcv3&#10;Lm76p/mYunXr1sBPZ86BTKF8PsOVa9dkC11FerSau2RhTTtPD+zal2xyoYtDs+fNg7Obr1nlDRo0&#10;QNuoKPj4+hcuRWLKSW5rKwIDa7kSa9evs1hRUYglSSoHW5XaVDHNTEoFr/57+0Bd1NXY9z7obNYt&#10;X27cXCwpLVq0EEq9M1JTUuEfGGiq3FqmQONmzaGkhkuvrC5cuOAu3eaHSu+UT0/4efiIUWbvCiJO&#10;e+Xnn6B2dRPLUH4BJXHx4kVyhzIEA+wxVIioAplMVjQJfbNjB4YNG5avIpbSzJkzC5QWM8Kh26x5&#10;n8GKKtNq9ch9ZPDtT5w4gdWrVglvQq7QoFefvti+41tc/PFy0ZjSurtbrJAZ0jg4mEXdxm/zFyyA&#10;vY+v8Pm/+nonDpJj2I3cFQ46ypNExMoqMff9jz+SR+sMv1Kl4Ozs7CVV+Xzcvn2706q1q80q5QrD&#10;KpTH1E8/RUBQMGKiDe9nTJ8JLy9f6KiSN96saXBjbv9CLq9GMHD9xk3UjmwopHP//n04e/qg+4cf&#10;IpZ8LCWFblKVhcNGoxYtz8uUDXXFxyM/xsqEFbB3cIJcqYbK1g4/X/0JMmsbcm+XCIYy9x8wBK7k&#10;X9nIVYIxJv+QMkjP2A8HCnRv//obOnfuLLxSqcrCsWXbNjOGmMFqNWpCZW8P3nfjwm7cuEFBhre4&#10;DwkJId3Rintef/DxCxD3zMy8+EWYGDsFJUuFiGcVmYMUGoF8zxg2dHjhjPWIjtaMn/h0a42JlTox&#10;KVk4c/fuP4TOwZEXLMUawifTPhUVMBOC+J6CVv/AELh7+olnbsjdu3dQL7IR7ty5Y2KIwSNQqrpg&#10;+AeXzNd1/DwmZryIbvQ0AIyF8vX7H35AxBvV8Osvv4rFdj0Nf1dPcvKsrXHt2jWRxt2HmCOGnwV/&#10;W7VqfeFMWSsV+ZhiKle+AtwDSgi/u0uXLlCRx8kL+SwJBkvuCUnIhowhM5B1+jTUjnqxdJRXMnnB&#10;EuRvoWFln88YK+yzDDFZ0RTD/nfr99qhY4fOolAu8KMBA8VOjJWNTDwzQyXLlKH7/JFOQRg5VuwJ&#10;W0bVhpEWpcQ0l0xCUmISss+cEl3Wq3dvYX8UMhXpUC5NEyqEkzQtdVNh4DxjqV6JDXNo7J0sMsTE&#10;ys47Q7x8tHHb15CTglpbWcMnKKhYjDwLd19zr8GEbdu/tsiQkYLCwlC9dh2hVzUiIzFu/ASpyBcH&#10;27jUtExzxoaTYbTESF7yIUvODNWq20Dol0yuYMWSin1xOHk8s4Arc9JbZCQvzZg1SzCVRPYqMzMD&#10;A2nCvnT5slTkn4OlEckjWUYjWmLJyqofWVaumBW9IGWPiYnGNzt3CSlpnDyEMdXovaQiXxzMKHcj&#10;U1WaQax4cZaVmRkyXsfSUOX7NWvXicWNCjXegIurh2Bqd+IerF23TkjOUquLBSqGy3Jz94LOlbzQ&#10;0EoRv/C6kb2rO1RaB8jJOOrcPdKGDBmeJglT4N1//VswxaTWu4rRKNMVbb/xeeCpSe/ugiVLE9Cm&#10;XUfLI5Ghc3ZiUXaTHk3Q+/oJCTFDBgYTySwU3VgawVK5TJ6pLfnmh44eNZVJVUQZavoT0FLcFv5m&#10;dZSrUEkUxIyp1FqpqqJhX2oKeR1asTCisXeAjUJtGER7kzBkyNCCJVUQjmdlIS0tHWfOnMG/20cJ&#10;plLSU6TqCgZLZt2XX9Cc6C10MmlvMtZv+AKh5d8QEuJd4BlzPsOUqVNRqUrVP8+YQqFC1159yKnb&#10;L9ZEmTG9d0muWWLhKXii9g0rh5ETY3HpyhWo3QyLvanSSZnlCSthk8cL9fIvQuxnCWfOnp+TSK2t&#10;37yFOL/DLT137pyYB414kktOnaMD9h85IrpG6xWIw6Q7zAibkyYt3oaLu0fxGCgIdq6+yMjMNNgr&#10;F1fBnFzjJITlFRqKVRS4GnVO6AsRL0/6hZRGJdJJqZiXj9BKFVGeFD49Iw37MzKwfee3iOra1YyZ&#10;rTu+hspBBzcKQuOXL391zBihsNWgR59eggHeaus9aJC4N1I6SbJytRqI/eSTV89MXthRwMldx0xo&#10;dG7iKroqNQ1K9j6fPPGXkr5e2OtdBCMK8kIT6eroWciW7evAf27fxonTp1D5zRrk4pRCh+69/1qm&#10;KlSsnMjX1MzMYaILHQ0nzP5S0PyY9uDBvb+ekb8LDh4+ktO2Ywc4e/lAbq9D+YqV8O5776EBGfWa&#10;det/JyX738L4T+KGlqoUAXtPTwRSDLPii88xgRzi2NhYxIwj39SCwzw1bgq05CZKRVjE5cuXT0q3&#10;/xzcunVLR1P7O3Xq1oXGzh4KhYLIFu+82wqrVq0Sa4SWIoiCogoj8X6Hys39nzkUae5ps+PbnXD2&#10;84ejjw+GjBkrDvhv3LJZCISJoxZLDc9LLKTCBMXEZVWrUQsnzpw8KLHwXNStH0mTuUacCm/Tps1p&#10;4jf/kd4/i36DB8KvfDgxcaam9Moi1qxZN6VkWGnY+ngjgsL/jV9tx+QpsaaQzlIDXyrFjMPWrdsQ&#10;El5RaFeTt1oWqGWOTk6ws7ODtY0NSpDLJVaWXgRxU+NQp/lbzxbiNJMi/KDgIBFCOnh4otdHA7Bl&#10;yxaMk85rFFUTXjaNHjMa7bp3xbxFixFYJjxf4y9duqRmtzCoVGkkJCSQCdAipHQYvHz92QNTS8le&#10;DDk5OSk6V1c4eXpjhWRTxoyJlobRWCxfuRpKivAWL15ssRGvirhDuM6Y2ImQkZaoNPYUAl+1qCGd&#10;u3Ynu6jE6LEx0JGv4+zmAbXeCVd++81ZSvLiCAwORr1mLQvVFhZcpYiqmD376bm7l0FcVnQMlcf1&#10;S+/e69ARts6usNU6UaSbidR9KfAJCIavfwmyQTpePzfZrHkLFlKYriC+5oit3TgKKuQqNXoO/Oh9&#10;KclLglKBFIpcimqE+YimnU4vlpleZBhyXhY+3w8ePgy8HShTyIV9sdPz+r0hOOY/JvDaLC8dMDH4&#10;WUuhX86TJ634T3Tjxk2Eu5cvVq9eIyIzXlwmBzZJauHLgWfJAOq11CJriVHz5syZA97FG0szn6V0&#10;zxLn4R7nK+/clQ0vDztnCglkNlBrtOD/ceXmPEKtupHw9PYibdJh48aNePjoId5u/a4Iss5fuoTf&#10;f396FGze4iWQyeRw9vVFnXqRZCK0UKntkbBmw4sZcUto0aoVBn08UjTAUgONxN9ZmBNiJ8EzqAT8&#10;S4WSW7ANYRT4F/TnmZEjR2I5Bfsxk+Pg6OIKpdoOLl7emDB+EjzICf399z9M2hJRuSoZ4xBMnTpV&#10;rJzy+9qNG2Pc5FiTJhm1agXZzdJlw4T28Vbp7M8+Q7uOnWFDQmtN7ZGa9nLRqUsXDBs+AmPJcFsS&#10;Fr9j58/F1wdqalzHHh+KU9D8bWH8IqhJAPHxS8R26+fkeSesXg3fgJKQ0xCQq+zQqUcPXLl6Dd7k&#10;ezVs3AgTJ8WKHSo2zrxrpVCrcfX6DfGXOhYCb7fx+WQ5GfBz586bhPbrr7/g4KGDYl08PX0/MjIP&#10;wIk8+MePn6BV+3ZCM+vVrydO2Hp4vOQ1Ksb5c+e/9w4JKVArjLRjxw6ER1SBg4MDqbcd7NxdhRdO&#10;RcAvIBDxCSuowddEo5jZn376WTS8XLlyJq15+PAh/INLYfPmzWYakktC8iAbw0Y4+9w503vOxyfj&#10;zp8/j559+4lnv8AgDBw2XGyI2siVsLa2FhuqfHaQ8xjLddQ74/r1p/8kfClgb3blilUWBWQk1qyI&#10;ypXRixjmBZr5CxdQDzY0NWrt2rVo2rwZfGhmaty0iTjzyg2ztbUVe5stWrQQghL7nVIensX6DBqM&#10;pm+9hfXrvxTvWIj857A+AwaQ9qigIs1M239QlMF/rRVnsqnc9NQMBAaFQKnR4ML5C+JdXnBZuxOT&#10;xOECqZkvjtCyZTFl5sxC7RRrXXB4WSwjoYqltb2J2Lh5CwJLUi8PHiqYNQqhR8+eQjDGocPXhYvi&#10;ERUVBRUNq0YNm5jS8veff/4Z/oEBcPfworKG4QAJh0/StPxXGzyQhMtCWhgfDzUZ+iuXr5jyM1mC&#10;8b1CRYqwck0XqbkvBo2ToxBUYcJiavVOS/To1Vdols7RCekZ6Th+9DisKRg2CovBVxYWuxO8jT/9&#10;0xli/43fc7oOXbtBRsNHTlohJ4exUdMWNJRk6PDBB+LvBZyOgm4cPnxYpK9Vp664GpH3viAY+Xn8&#10;5LEQPN2HSE0uHqpFRmLwx4atuMKExd/XrV8vDGtaero4B+8VEERalozss2ehoCGj0TmQkB4JRlmb&#10;mFkmBqe5ThrEO/r8vVGz5uRsjkc22SJOc/7CD3AgQ6138UZOzkNTvuLCWDcT/71Co3Mk7bxTvCHZ&#10;qVu3riVCy5qcwKJSFYru13++UWgX76SUr1YNK1avQnrmfjFd8z/NH9y/T1qlI2fQFiUpEI+ZGCtm&#10;PFuyPywCFuTvd+8ibup03KGrcbi+SrDA+HjYI5pIJBEUHexAcoMtCaQgYu1avWYtrKxtxC6PcVvg&#10;yLFjwnfyoMCUV+Z5yIWGhjJTmDN/IfxKBose5oMpD6XDKUyvGzdv3IScZk3qmASDFIqA6nXroGVU&#10;e3Eurii2Ki9x+tq1a2PxkqVCUOvWrRNCY9q5cyeU5FPpSKvu3btnONFD/o9RMH+FgPKC609Pz4Rd&#10;UQ/fX711Ey4lAg0OZYxlgRRGHIoo7bTYv38/Dhw6BHu9mzh4z8I7ffoM9Z5azEJGBv8uYF6Y5scv&#10;pYnHtXCBhYSXo/jt+QesCyPWrtgpcahRq46wW0xqZ1cKWteShiUhLSUV1mSfrKytSOUNw+51oij1&#10;/UGazzxSB9tLoskPhYMeUz+JyyeAwk6o5yUhLNIumVwl/mVjHIZdPuyDmtIfAA/QtK/UaSlAjnjl&#10;xrs4YIGybfUJLImgoKD8y8pyGqsbvtxosfFFsV3GNOxqsJP60YBB6NXP4NEbBJaEnbuT4OUfRAKj&#10;2ZKeW7RshTZt33/t2lVUMF/hFSrBxkaGoWTD23zQFyOjox8IgbFR54YuWLAQ8YsXY8vWreQKfI41&#10;69Zj2dLlSCZHc8Xn6zFj8SL0HjoYVerWgj3Fggp2BfR6lKlYAf9+/30kUHiz+avtwl3IyDD8qYyD&#10;XxZcYloq+UzeQsP4uW2HzhgVPeFvJTDW9pOnTsODAntb8sGCgw1h0fi4Ypw8YN+net36UHm444PB&#10;Awos4IsvvqjN60Z8rIaFJYRGAjp46Ajmzp0n7pkGjhiFGvUjhfvwqpG/DoPb0rZ9FOT29lDRhLR+&#10;7WrT6YjV6zaicbOCNzleKiIbNcGMufOh9fDEEbJVLJwUmh2NmiWGKF0HDR2NiKqRr0zDRLlErDWp&#10;NEJcfPwh0zpSvDkC2dnZ1JlJOHDggIEfujd2bOcevaGy1+c7JvfKwFtKfDw3OCwcC5YuxY6d31LM&#10;qBKnwgzMGRjrPXgw3ovqKozrywALhr3zcxcuwM3Xl4aUPRYuTcDeZEN9TPv2JaPfsGGkVXosXbrE&#10;xAtTYlIiqlLsGTN+AkIjInDl4sW2UpNeHWjYZgaHlsHSJQnYl54GRx8/wZQdefaHjhgOHfIza1v7&#10;Lr3QvVd/qblFB2sOuyK3bt8WfxxRuuqh1rpg6ZpVyDp+3CQEvvKfff2DguHkE4js7783fTtP963J&#10;IXfkPyqp1PzP5uzmzZuXl5phZa9/jTvbWidn7KMhyP+rVej04uBbu45RQsOMDeFr17790bvfELIm&#10;BWsYC+ePP/6gxkVB7eWFEqFh2LTtawq6zyGTwq3y1atDTY3rP2IETpGx5nJNwqJOOXX6NJq2bi3i&#10;Ul6zT6aJR2LTIh48ePBiKxPFQRmaiqd8Mh17iWEfGpYcR7JG2drrhNefRKqfSBNCz/7D0LZde5MN&#10;41++P5qVBUdvbzh5++HUmdNkiA1CYJvDJ8IyM/bj8k9XkZRoGN78bm8Sa20SqlMoZkPC8SsVgm+S&#10;9n4jsfT3RpUadbKix41Hi7ffRZdevdE+qoOYMXltvnHTFibj36Vnb5q2gxBGw0rvHYzoCZMpMDec&#10;/TRqiZHEXxb2JOI7PnWbSpqanEI+XQC0nt4YNHoMLxTelar/5+HNatWxcMlyyCiOPHr0GBo3b4ED&#10;Bw9A5fI0lpw7fx4av9U+n2CYOOh1puHnHhiKxiT0i9euQ+3kRFO/M5au33Bbqua/B7zRYEuRg62L&#10;L05nnxFCYMGwDdtDV2cPP6zftCmfoAyatQdryGHWuvugSct3eOZbIRX73w3/ksFQO7hgGEUPRoGw&#10;8ZfbOeMgaZvxHQ/PZcuWQ0OBeb3mzV7fzPR3hIym64nTpyE5ZR9S9qXCnobUkaNH0azlu7BzdUeL&#10;dh15c6KDlPx/D+Q9b5ZuBU6eOgVbtQZOZH+srKwRn7ASUR06ohNNBFKS/12wO1Ch6ptYtGIFuwZv&#10;S6//H4XB2cvvH6A9Vlb/BxBlpi9HL9oJAAAAAElFTkSuQmCCUEsBAi0AFAAGAAgAAAAhALGCZ7YK&#10;AQAAEwIAABMAAAAAAAAAAAAAAAAAAAAAAFtDb250ZW50X1R5cGVzXS54bWxQSwECLQAUAAYACAAA&#10;ACEAOP0h/9YAAACUAQAACwAAAAAAAAAAAAAAAAA7AQAAX3JlbHMvLnJlbHNQSwECLQAUAAYACAAA&#10;ACEArlysnw4EAACCCgAADgAAAAAAAAAAAAAAAAA6AgAAZHJzL2Uyb0RvYy54bWxQSwECLQAUAAYA&#10;CAAAACEAqiYOvrwAAAAhAQAAGQAAAAAAAAAAAAAAAAB0BgAAZHJzL19yZWxzL2Uyb0RvYy54bWwu&#10;cmVsc1BLAQItABQABgAIAAAAIQB3KT2u3QAAAAUBAAAPAAAAAAAAAAAAAAAAAGcHAABkcnMvZG93&#10;bnJldi54bWxQSwECLQAKAAAAAAAAACEAA7gMnJMbAACTGwAAFAAAAAAAAAAAAAAAAABxCAAAZHJz&#10;L21lZGlhL2ltYWdlMS5wbmdQSwUGAAAAAAYABgB8AQAANi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7WQWrDAAAA2gAAAA8AAABkcnMvZG93bnJldi54bWxEj1FrwkAQhN+F/odjC32RerGClegpUihI&#10;pUKT/oAltyahub1wt43x3/eEgo/DzHzDbHaj69RAIbaeDcxnGSjiytuWawPf5fvzClQUZIudZzJw&#10;pQi77cNkg7n1F/6ioZBaJQjHHA00In2udawachhnvidO3tkHh5JkqLUNeElw1+mXLFtqhy2nhQZ7&#10;emuo+il+nYHTEIpPOR6uRfcxf92vllIep2LM0+O4X4MSGuUe/m8frIEF3K6kG6C3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tZBas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IKv8EA&#10;AADaAAAADwAAAGRycy9kb3ducmV2LnhtbESP3YrCMBSE7xd8h3AE79bUZRG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SCr/BAAAA2gAAAA8AAAAAAAAAAAAAAAAAmAIAAGRycy9kb3du&#10;cmV2LnhtbFBLBQYAAAAABAAEAPUAAACGAwAAAAA=&#10;" filled="f" strokecolor="#006ab2" strokeweight=".8pt">
                  <v:textbox inset="0,0,0,0">
                    <w:txbxContent>
                      <w:p w:rsidR="00BE6A99" w:rsidRPr="009262E6" w:rsidRDefault="005366CB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  <w:lang w:val="pl-PL"/>
                          </w:rPr>
                        </w:pPr>
                        <w:proofErr w:type="spellStart"/>
                        <w:r w:rsidRPr="009262E6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Moduł</w:t>
                        </w:r>
                        <w:proofErr w:type="spellEnd"/>
                        <w:r w:rsidRPr="009262E6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</w:t>
                        </w:r>
                        <w:proofErr w:type="spellStart"/>
                        <w:r w:rsidRPr="009262E6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terapeutyczny</w:t>
                        </w:r>
                        <w:proofErr w:type="spellEnd"/>
                        <w:r w:rsidR="00613345" w:rsidRPr="009262E6">
                          <w:rPr>
                            <w:rFonts w:ascii="Verdana" w:hAnsi="Verdana"/>
                            <w:b/>
                            <w:color w:val="006AB2"/>
                            <w:spacing w:val="13"/>
                            <w:sz w:val="24"/>
                          </w:rPr>
                          <w:t xml:space="preserve"> </w:t>
                        </w:r>
                        <w:r w:rsidR="00613345" w:rsidRPr="009262E6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</w:rPr>
                          <w:t>6</w:t>
                        </w:r>
                        <w:r w:rsidR="00613345" w:rsidRPr="009262E6">
                          <w:rPr>
                            <w:rFonts w:ascii="Verdana" w:hAnsi="Verdana"/>
                            <w:b/>
                            <w:color w:val="006AB2"/>
                            <w:sz w:val="24"/>
                          </w:rPr>
                          <w:t>:</w:t>
                        </w:r>
                        <w:r w:rsidR="00613345" w:rsidRPr="009262E6"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proofErr w:type="spellStart"/>
                        <w:r w:rsidRPr="009262E6"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</w:rPr>
                          <w:t>Zmiana</w:t>
                        </w:r>
                        <w:proofErr w:type="spellEnd"/>
                        <w:r w:rsidRPr="009262E6"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proofErr w:type="spellStart"/>
                        <w:r w:rsidRPr="009262E6"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</w:rPr>
                          <w:t>przekonań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E6A99" w:rsidRDefault="00BE6A99">
      <w:pPr>
        <w:spacing w:before="5"/>
        <w:rPr>
          <w:rFonts w:ascii="Times New Roman" w:eastAsia="Times New Roman" w:hAnsi="Times New Roman" w:cs="Times New Roman"/>
          <w:sz w:val="18"/>
          <w:szCs w:val="18"/>
        </w:rPr>
      </w:pPr>
    </w:p>
    <w:p w:rsidR="00BE6A99" w:rsidRPr="005366CB" w:rsidRDefault="00613345" w:rsidP="009262E6">
      <w:pPr>
        <w:spacing w:before="57"/>
        <w:ind w:left="102"/>
        <w:rPr>
          <w:rFonts w:ascii="Verdana" w:eastAsia="Verdana" w:hAnsi="Verdana" w:cs="Verdana"/>
          <w:sz w:val="24"/>
          <w:szCs w:val="24"/>
          <w:lang w:val="pl-PL"/>
        </w:rPr>
      </w:pPr>
      <w:r>
        <w:rPr>
          <w:noProof/>
          <w:position w:val="-77"/>
          <w:lang w:val="de-DE" w:eastAsia="de-DE" w:bidi="he-IL"/>
        </w:rPr>
        <w:drawing>
          <wp:inline distT="0" distB="0" distL="0" distR="0">
            <wp:extent cx="505063" cy="611996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063" cy="611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366CB">
        <w:rPr>
          <w:rFonts w:ascii="Times New Roman"/>
          <w:sz w:val="20"/>
          <w:lang w:val="pl-PL"/>
        </w:rPr>
        <w:t xml:space="preserve">  </w:t>
      </w:r>
      <w:r w:rsidR="009262E6" w:rsidRPr="00541355">
        <w:rPr>
          <w:rFonts w:ascii="Verdana" w:hAnsi="Verdana"/>
          <w:b/>
          <w:bCs/>
          <w:color w:val="006AB2"/>
          <w:spacing w:val="-22"/>
          <w:sz w:val="24"/>
          <w:szCs w:val="24"/>
          <w:lang w:val="pl-PL"/>
        </w:rPr>
        <w:t>Ć</w:t>
      </w:r>
      <w:r w:rsidR="009262E6" w:rsidRPr="00C96172">
        <w:rPr>
          <w:rFonts w:ascii="Verdana"/>
          <w:b/>
          <w:color w:val="006AB2"/>
          <w:sz w:val="24"/>
          <w:lang w:val="pl-PL"/>
        </w:rPr>
        <w:t>wiczenie</w:t>
      </w:r>
      <w:r w:rsidRPr="005366CB">
        <w:rPr>
          <w:rFonts w:ascii="Verdana"/>
          <w:b/>
          <w:color w:val="006AB2"/>
          <w:sz w:val="24"/>
          <w:lang w:val="pl-PL"/>
        </w:rPr>
        <w:t xml:space="preserve"> 6.1 </w:t>
      </w:r>
      <w:r w:rsidR="009262E6">
        <w:rPr>
          <w:rFonts w:ascii="Verdana"/>
          <w:b/>
          <w:color w:val="006AB2"/>
          <w:sz w:val="24"/>
          <w:lang w:val="pl-PL"/>
        </w:rPr>
        <w:t>Przypadek Jan</w:t>
      </w:r>
      <w:r w:rsidR="005366CB" w:rsidRPr="005366CB">
        <w:rPr>
          <w:rFonts w:ascii="Verdana"/>
          <w:b/>
          <w:color w:val="006AB2"/>
          <w:sz w:val="24"/>
          <w:lang w:val="pl-PL"/>
        </w:rPr>
        <w:t>: r</w:t>
      </w:r>
      <w:r w:rsidR="005366CB">
        <w:rPr>
          <w:rFonts w:ascii="Verdana"/>
          <w:b/>
          <w:color w:val="006AB2"/>
          <w:sz w:val="24"/>
          <w:lang w:val="pl-PL"/>
        </w:rPr>
        <w:t>z</w:t>
      </w:r>
      <w:r w:rsidR="005366CB" w:rsidRPr="005366CB">
        <w:rPr>
          <w:rFonts w:ascii="Verdana"/>
          <w:b/>
          <w:color w:val="006AB2"/>
          <w:sz w:val="24"/>
          <w:lang w:val="pl-PL"/>
        </w:rPr>
        <w:t>eczywiste prze</w:t>
      </w:r>
      <w:r w:rsidR="005366CB" w:rsidRPr="009262E6">
        <w:rPr>
          <w:rFonts w:ascii="Verdana" w:hAnsi="Verdana"/>
          <w:b/>
          <w:color w:val="006AB2"/>
          <w:sz w:val="24"/>
          <w:lang w:val="pl-PL"/>
        </w:rPr>
        <w:t>ś</w:t>
      </w:r>
      <w:r w:rsidR="005366CB" w:rsidRPr="005366CB">
        <w:rPr>
          <w:rFonts w:ascii="Verdana"/>
          <w:b/>
          <w:color w:val="006AB2"/>
          <w:sz w:val="24"/>
          <w:lang w:val="pl-PL"/>
        </w:rPr>
        <w:t>ladowanie czy z</w:t>
      </w:r>
      <w:r w:rsidR="005366CB" w:rsidRPr="009262E6">
        <w:rPr>
          <w:rFonts w:ascii="Verdana" w:hAnsi="Verdana"/>
          <w:b/>
          <w:color w:val="006AB2"/>
          <w:sz w:val="24"/>
          <w:lang w:val="pl-PL"/>
        </w:rPr>
        <w:t>ł</w:t>
      </w:r>
      <w:r w:rsidR="005366CB" w:rsidRPr="005366CB">
        <w:rPr>
          <w:rFonts w:ascii="Verdana"/>
          <w:b/>
          <w:color w:val="006AB2"/>
          <w:sz w:val="24"/>
          <w:lang w:val="pl-PL"/>
        </w:rPr>
        <w:t>udzenie?</w:t>
      </w:r>
    </w:p>
    <w:p w:rsidR="00BE6A99" w:rsidRPr="005366CB" w:rsidRDefault="00BE6A99">
      <w:pPr>
        <w:rPr>
          <w:rFonts w:ascii="Verdana" w:eastAsia="Verdana" w:hAnsi="Verdana" w:cs="Verdana"/>
          <w:b/>
          <w:bCs/>
          <w:sz w:val="20"/>
          <w:szCs w:val="20"/>
          <w:lang w:val="pl-PL"/>
        </w:rPr>
      </w:pPr>
    </w:p>
    <w:p w:rsidR="00BE6A99" w:rsidRPr="005366CB" w:rsidRDefault="00BE6A99">
      <w:pPr>
        <w:spacing w:before="3"/>
        <w:rPr>
          <w:rFonts w:ascii="Verdana" w:eastAsia="Verdana" w:hAnsi="Verdana" w:cs="Verdana"/>
          <w:b/>
          <w:bCs/>
          <w:lang w:val="pl-PL"/>
        </w:rPr>
      </w:pPr>
    </w:p>
    <w:tbl>
      <w:tblPr>
        <w:tblStyle w:val="TableNormal"/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3147"/>
        <w:gridCol w:w="7620"/>
      </w:tblGrid>
      <w:tr w:rsidR="00BE6A99">
        <w:trPr>
          <w:trHeight w:hRule="exact" w:val="493"/>
        </w:trPr>
        <w:tc>
          <w:tcPr>
            <w:tcW w:w="31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E6A99" w:rsidRDefault="005366CB" w:rsidP="005366CB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/>
                <w:b/>
                <w:sz w:val="20"/>
              </w:rPr>
              <w:t>Przyk</w:t>
            </w:r>
            <w:r>
              <w:rPr>
                <w:rFonts w:ascii="Verdana"/>
                <w:b/>
                <w:sz w:val="20"/>
              </w:rPr>
              <w:t>ł</w:t>
            </w:r>
            <w:r>
              <w:rPr>
                <w:rFonts w:ascii="Verdana"/>
                <w:b/>
                <w:sz w:val="20"/>
              </w:rPr>
              <w:t>ad</w:t>
            </w:r>
            <w:proofErr w:type="spellEnd"/>
            <w:r w:rsidR="00613345">
              <w:rPr>
                <w:rFonts w:ascii="Verdana"/>
                <w:b/>
                <w:sz w:val="20"/>
              </w:rPr>
              <w:t>:</w:t>
            </w:r>
            <w:r w:rsidR="00613345">
              <w:rPr>
                <w:rFonts w:ascii="Verdana"/>
                <w:b/>
                <w:spacing w:val="-1"/>
                <w:sz w:val="20"/>
              </w:rPr>
              <w:t xml:space="preserve"> </w:t>
            </w:r>
            <w:proofErr w:type="spellStart"/>
            <w:r>
              <w:rPr>
                <w:rFonts w:ascii="Verdana"/>
                <w:b/>
                <w:sz w:val="20"/>
              </w:rPr>
              <w:t>Prze</w:t>
            </w:r>
            <w:r w:rsidRPr="00783CEF">
              <w:rPr>
                <w:rFonts w:ascii="Verdana" w:hAnsi="Verdana"/>
                <w:b/>
                <w:sz w:val="20"/>
              </w:rPr>
              <w:t>ś</w:t>
            </w:r>
            <w:r>
              <w:rPr>
                <w:rFonts w:ascii="Verdana"/>
                <w:b/>
                <w:sz w:val="20"/>
              </w:rPr>
              <w:t>ladowanie</w:t>
            </w:r>
            <w:proofErr w:type="spellEnd"/>
          </w:p>
        </w:tc>
        <w:tc>
          <w:tcPr>
            <w:tcW w:w="762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E6A99" w:rsidRDefault="005366CB" w:rsidP="005366CB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sz w:val="20"/>
              </w:rPr>
              <w:t>Możliwe</w:t>
            </w:r>
            <w:proofErr w:type="spellEnd"/>
            <w:r>
              <w:rPr>
                <w:rFonts w:ascii="Verdana" w:hAnsi="Verdana"/>
                <w:b/>
                <w:sz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0"/>
              </w:rPr>
              <w:t>kon</w:t>
            </w:r>
            <w:bookmarkStart w:id="0" w:name="_GoBack"/>
            <w:bookmarkEnd w:id="0"/>
            <w:r>
              <w:rPr>
                <w:rFonts w:ascii="Verdana" w:hAnsi="Verdana"/>
                <w:b/>
                <w:sz w:val="20"/>
              </w:rPr>
              <w:t>sekwencje</w:t>
            </w:r>
            <w:proofErr w:type="spellEnd"/>
          </w:p>
        </w:tc>
      </w:tr>
      <w:tr w:rsidR="00BE6A99" w:rsidRPr="00DB2C80">
        <w:trPr>
          <w:trHeight w:hRule="exact" w:val="4133"/>
        </w:trPr>
        <w:tc>
          <w:tcPr>
            <w:tcW w:w="31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E6A99" w:rsidRPr="005366CB" w:rsidRDefault="005366CB" w:rsidP="005366CB">
            <w:pPr>
              <w:pStyle w:val="TableParagraph"/>
              <w:spacing w:before="117" w:line="256" w:lineRule="auto"/>
              <w:ind w:left="165" w:right="286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5366CB">
              <w:rPr>
                <w:rFonts w:ascii="Verdana" w:hAnsi="Verdana"/>
                <w:sz w:val="20"/>
                <w:lang w:val="pl-PL"/>
              </w:rPr>
              <w:t>Jan jest przekonany, że jest prześladowany</w:t>
            </w:r>
          </w:p>
        </w:tc>
        <w:tc>
          <w:tcPr>
            <w:tcW w:w="762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E6A99" w:rsidRPr="005366CB" w:rsidRDefault="00BE6A99">
            <w:pPr>
              <w:rPr>
                <w:lang w:val="pl-PL"/>
              </w:rPr>
            </w:pPr>
          </w:p>
        </w:tc>
      </w:tr>
      <w:tr w:rsidR="00BE6A99" w:rsidRPr="00DB2C80">
        <w:trPr>
          <w:trHeight w:hRule="exact" w:val="4133"/>
        </w:trPr>
        <w:tc>
          <w:tcPr>
            <w:tcW w:w="31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E6A99" w:rsidRPr="005366CB" w:rsidRDefault="005366CB" w:rsidP="005366CB">
            <w:pPr>
              <w:pStyle w:val="TableParagraph"/>
              <w:spacing w:before="116" w:line="256" w:lineRule="auto"/>
              <w:ind w:left="165" w:right="392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5366CB">
              <w:rPr>
                <w:rFonts w:ascii="Verdana" w:hAnsi="Verdana"/>
                <w:b/>
                <w:sz w:val="20"/>
                <w:lang w:val="pl-PL"/>
              </w:rPr>
              <w:t xml:space="preserve">Alternatywne wyjaśnienie: </w:t>
            </w:r>
            <w:r w:rsidR="00C86286" w:rsidRPr="005366CB">
              <w:rPr>
                <w:rFonts w:ascii="Verdana" w:hAnsi="Verdana"/>
                <w:b/>
                <w:sz w:val="20"/>
                <w:lang w:val="pl-PL"/>
              </w:rPr>
              <w:t xml:space="preserve"> </w:t>
            </w:r>
            <w:r w:rsidR="00C86286" w:rsidRPr="005366CB">
              <w:rPr>
                <w:rFonts w:ascii="Verdana" w:hAnsi="Verdana"/>
                <w:sz w:val="20"/>
                <w:lang w:val="pl-PL"/>
              </w:rPr>
              <w:t>J</w:t>
            </w:r>
            <w:r w:rsidRPr="005366CB">
              <w:rPr>
                <w:rFonts w:ascii="Verdana" w:hAnsi="Verdana"/>
                <w:sz w:val="20"/>
                <w:lang w:val="pl-PL"/>
              </w:rPr>
              <w:t xml:space="preserve">an zauważa, że jego przekonania są związane z problemami zdrowia psychicznego. </w:t>
            </w:r>
          </w:p>
        </w:tc>
        <w:tc>
          <w:tcPr>
            <w:tcW w:w="762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E6A99" w:rsidRPr="005366CB" w:rsidRDefault="00BE6A99">
            <w:pPr>
              <w:rPr>
                <w:lang w:val="pl-PL"/>
              </w:rPr>
            </w:pPr>
          </w:p>
        </w:tc>
      </w:tr>
    </w:tbl>
    <w:p w:rsidR="00BE6A99" w:rsidRPr="005366CB" w:rsidRDefault="00BE6A99">
      <w:pPr>
        <w:rPr>
          <w:rFonts w:ascii="Verdana" w:eastAsia="Verdana" w:hAnsi="Verdana" w:cs="Verdana"/>
          <w:b/>
          <w:bCs/>
          <w:sz w:val="98"/>
          <w:szCs w:val="98"/>
          <w:lang w:val="pl-PL"/>
        </w:rPr>
      </w:pPr>
    </w:p>
    <w:p w:rsidR="003573C7" w:rsidRPr="005366CB" w:rsidRDefault="003573C7">
      <w:pPr>
        <w:spacing w:before="9"/>
        <w:rPr>
          <w:rFonts w:ascii="Verdana" w:eastAsia="Verdana" w:hAnsi="Verdana" w:cs="Verdana"/>
          <w:b/>
          <w:bCs/>
          <w:sz w:val="83"/>
          <w:szCs w:val="83"/>
          <w:lang w:val="pl-PL"/>
        </w:rPr>
      </w:pPr>
    </w:p>
    <w:sectPr w:rsidR="003573C7" w:rsidRPr="005366CB">
      <w:footerReference w:type="default" r:id="rId9"/>
      <w:type w:val="continuous"/>
      <w:pgSz w:w="11910" w:h="16840"/>
      <w:pgMar w:top="460" w:right="440" w:bottom="0" w:left="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B22" w:rsidRDefault="00741B22" w:rsidP="003573C7">
      <w:r>
        <w:separator/>
      </w:r>
    </w:p>
  </w:endnote>
  <w:endnote w:type="continuationSeparator" w:id="0">
    <w:p w:rsidR="00741B22" w:rsidRDefault="00741B22" w:rsidP="0035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3C7" w:rsidRDefault="00DB2C80" w:rsidP="00DB2C80">
    <w:pPr>
      <w:pStyle w:val="Textkrper"/>
      <w:ind w:left="0"/>
      <w:jc w:val="center"/>
    </w:pPr>
    <w:proofErr w:type="spellStart"/>
    <w:r>
      <w:rPr>
        <w:rFonts w:ascii="Verdana" w:hAnsi="Verdana"/>
        <w:w w:val="110"/>
        <w:sz w:val="16"/>
        <w:szCs w:val="16"/>
      </w:rPr>
      <w:t>Ćwiczenia</w:t>
    </w:r>
    <w:proofErr w:type="spellEnd"/>
    <w:r>
      <w:rPr>
        <w:rFonts w:ascii="Verdana" w:hAnsi="Verdana"/>
        <w:w w:val="110"/>
        <w:sz w:val="16"/>
        <w:szCs w:val="16"/>
      </w:rPr>
      <w:t xml:space="preserve"> do </w:t>
    </w:r>
    <w:proofErr w:type="spellStart"/>
    <w:r>
      <w:rPr>
        <w:rFonts w:ascii="Verdana" w:hAnsi="Verdana"/>
        <w:w w:val="110"/>
        <w:sz w:val="16"/>
        <w:szCs w:val="16"/>
      </w:rPr>
      <w:t>modułu</w:t>
    </w:r>
    <w:proofErr w:type="spellEnd"/>
    <w:r>
      <w:rPr>
        <w:rFonts w:ascii="Verdana" w:hAnsi="Verdana"/>
        <w:w w:val="110"/>
        <w:sz w:val="16"/>
        <w:szCs w:val="16"/>
      </w:rPr>
      <w:t xml:space="preserve"> 6: </w:t>
    </w:r>
    <w:proofErr w:type="spellStart"/>
    <w:r>
      <w:rPr>
        <w:rFonts w:ascii="Verdana" w:hAnsi="Verdana"/>
        <w:w w:val="110"/>
        <w:sz w:val="16"/>
        <w:szCs w:val="16"/>
      </w:rPr>
      <w:t>zmiana</w:t>
    </w:r>
    <w:proofErr w:type="spellEnd"/>
    <w:r>
      <w:rPr>
        <w:rFonts w:ascii="Verdana" w:hAnsi="Verdana"/>
        <w:w w:val="110"/>
        <w:sz w:val="16"/>
        <w:szCs w:val="16"/>
      </w:rPr>
      <w:t xml:space="preserve"> </w:t>
    </w:r>
    <w:proofErr w:type="spellStart"/>
    <w:r>
      <w:rPr>
        <w:rFonts w:ascii="Verdana" w:hAnsi="Verdana"/>
        <w:w w:val="110"/>
        <w:sz w:val="16"/>
        <w:szCs w:val="16"/>
      </w:rPr>
      <w:t>przekonań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B22" w:rsidRDefault="00741B22" w:rsidP="003573C7">
      <w:r>
        <w:separator/>
      </w:r>
    </w:p>
  </w:footnote>
  <w:footnote w:type="continuationSeparator" w:id="0">
    <w:p w:rsidR="00741B22" w:rsidRDefault="00741B22" w:rsidP="003573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A99"/>
    <w:rsid w:val="003140CA"/>
    <w:rsid w:val="003573C7"/>
    <w:rsid w:val="00414916"/>
    <w:rsid w:val="00435B66"/>
    <w:rsid w:val="005366CB"/>
    <w:rsid w:val="0055163A"/>
    <w:rsid w:val="00613345"/>
    <w:rsid w:val="00741B22"/>
    <w:rsid w:val="00783CEF"/>
    <w:rsid w:val="007D00A5"/>
    <w:rsid w:val="009262E6"/>
    <w:rsid w:val="009976A1"/>
    <w:rsid w:val="00BE6A99"/>
    <w:rsid w:val="00C70A99"/>
    <w:rsid w:val="00C86286"/>
    <w:rsid w:val="00D81CE8"/>
    <w:rsid w:val="00DB2C80"/>
    <w:rsid w:val="00E9020D"/>
    <w:rsid w:val="00F1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504C5B-4130-44B6-8EC9-00BFA243F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93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73C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73C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3573C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573C7"/>
  </w:style>
  <w:style w:type="paragraph" w:styleId="Fuzeile">
    <w:name w:val="footer"/>
    <w:basedOn w:val="Standard"/>
    <w:link w:val="FuzeileZchn"/>
    <w:uiPriority w:val="99"/>
    <w:unhideWhenUsed/>
    <w:rsid w:val="003573C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73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wum</dc:creator>
  <cp:lastModifiedBy>Hiwis</cp:lastModifiedBy>
  <cp:revision>4</cp:revision>
  <dcterms:created xsi:type="dcterms:W3CDTF">2017-09-19T07:35:00Z</dcterms:created>
  <dcterms:modified xsi:type="dcterms:W3CDTF">2017-09-21T08:12:00Z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